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55D58078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73646A">
        <w:rPr>
          <w:rFonts w:ascii="Times New Roman" w:hAnsi="Times New Roman"/>
          <w:sz w:val="24"/>
          <w:szCs w:val="24"/>
        </w:rPr>
        <w:t>1</w:t>
      </w:r>
      <w:r w:rsidR="005077AA">
        <w:rPr>
          <w:rFonts w:ascii="Times New Roman" w:hAnsi="Times New Roman"/>
          <w:sz w:val="24"/>
          <w:szCs w:val="24"/>
        </w:rPr>
        <w:t>4</w:t>
      </w:r>
      <w:r w:rsidR="0073646A">
        <w:rPr>
          <w:rFonts w:ascii="Times New Roman" w:hAnsi="Times New Roman"/>
          <w:sz w:val="24"/>
          <w:szCs w:val="24"/>
        </w:rPr>
        <w:t>. svibnja</w:t>
      </w:r>
      <w:r w:rsidRPr="000A197F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30362D4D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974A523" w14:textId="1D113C6E" w:rsidR="00661D48" w:rsidRDefault="009D2D30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661D48">
        <w:rPr>
          <w:rFonts w:ascii="Times New Roman" w:hAnsi="Times New Roman"/>
          <w:b/>
          <w:sz w:val="24"/>
          <w:szCs w:val="24"/>
        </w:rPr>
        <w:t xml:space="preserve"> usvajanju Pravilnika o </w:t>
      </w:r>
      <w:r w:rsidR="00BC1C34">
        <w:rPr>
          <w:rFonts w:ascii="Times New Roman" w:hAnsi="Times New Roman"/>
          <w:b/>
          <w:sz w:val="24"/>
          <w:szCs w:val="24"/>
        </w:rPr>
        <w:t xml:space="preserve"> provedbi </w:t>
      </w:r>
      <w:r w:rsidR="000D2543">
        <w:rPr>
          <w:rFonts w:ascii="Times New Roman" w:hAnsi="Times New Roman"/>
          <w:b/>
          <w:sz w:val="24"/>
          <w:szCs w:val="24"/>
        </w:rPr>
        <w:t xml:space="preserve">postupka </w:t>
      </w:r>
      <w:r w:rsidR="00661D48">
        <w:rPr>
          <w:rFonts w:ascii="Times New Roman" w:hAnsi="Times New Roman"/>
          <w:b/>
          <w:sz w:val="24"/>
          <w:szCs w:val="24"/>
        </w:rPr>
        <w:t>jednost</w:t>
      </w:r>
      <w:r w:rsidR="000D2543">
        <w:rPr>
          <w:rFonts w:ascii="Times New Roman" w:hAnsi="Times New Roman"/>
          <w:b/>
          <w:sz w:val="24"/>
          <w:szCs w:val="24"/>
        </w:rPr>
        <w:t xml:space="preserve">avne </w:t>
      </w:r>
      <w:r w:rsidR="00661D48">
        <w:rPr>
          <w:rFonts w:ascii="Times New Roman" w:hAnsi="Times New Roman"/>
          <w:b/>
          <w:sz w:val="24"/>
          <w:szCs w:val="24"/>
        </w:rPr>
        <w:t>nabav</w:t>
      </w:r>
      <w:r w:rsidR="000D2543">
        <w:rPr>
          <w:rFonts w:ascii="Times New Roman" w:hAnsi="Times New Roman"/>
          <w:b/>
          <w:sz w:val="24"/>
          <w:szCs w:val="24"/>
        </w:rPr>
        <w:t>e</w:t>
      </w:r>
    </w:p>
    <w:p w14:paraId="3E46BDB9" w14:textId="26CE8130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2543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1D889A6" w14:textId="3EE6B5B1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 xml:space="preserve">Dana </w:t>
      </w:r>
      <w:r>
        <w:rPr>
          <w:rFonts w:ascii="Times New Roman" w:hAnsi="Times New Roman"/>
          <w:sz w:val="24"/>
          <w:szCs w:val="24"/>
        </w:rPr>
        <w:t>1</w:t>
      </w:r>
      <w:r w:rsidR="005720D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svibnja 2019.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>
        <w:rPr>
          <w:rFonts w:ascii="Times New Roman" w:hAnsi="Times New Roman"/>
          <w:sz w:val="24"/>
          <w:szCs w:val="24"/>
        </w:rPr>
        <w:t>31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Pravilnika o provedbi postupka jednostavne nabave Lokalne akcijske grupe Vuka-Dunav.</w:t>
      </w:r>
    </w:p>
    <w:p w14:paraId="2116D5FD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C6419C" w14:textId="3CDCED70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28DB610" w14:textId="118E2529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3BFBC2" w14:textId="7CAF43AF" w:rsidR="00661D48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Pravilnik o provedbi postupka jednostavne nabave Lokalne akcijske grupe Vuka-Dunav.</w:t>
      </w:r>
    </w:p>
    <w:p w14:paraId="6AC486F6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14E093" w14:textId="4F1BCAB2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723908A" w:rsidR="00E473C2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1A6CCFCF" w14:textId="77777777" w:rsidR="0073646A" w:rsidRPr="000A197F" w:rsidRDefault="0073646A" w:rsidP="00AF561A">
      <w:pPr>
        <w:jc w:val="both"/>
        <w:rPr>
          <w:rFonts w:ascii="Times New Roman" w:hAnsi="Times New Roman"/>
          <w:sz w:val="24"/>
          <w:szCs w:val="24"/>
        </w:rPr>
      </w:pP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1247E34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="0073646A">
        <w:rPr>
          <w:rFonts w:ascii="Times New Roman" w:hAnsi="Times New Roman"/>
          <w:sz w:val="24"/>
          <w:szCs w:val="24"/>
        </w:rPr>
        <w:t>-2</w:t>
      </w:r>
      <w:r w:rsidR="00C60516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</w:p>
    <w:p w14:paraId="294CBC52" w14:textId="10F2E841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73646A">
        <w:rPr>
          <w:rFonts w:ascii="Times New Roman" w:hAnsi="Times New Roman"/>
          <w:sz w:val="24"/>
          <w:szCs w:val="24"/>
        </w:rPr>
        <w:t>1</w:t>
      </w:r>
      <w:r w:rsidR="005077AA">
        <w:rPr>
          <w:rFonts w:ascii="Times New Roman" w:hAnsi="Times New Roman"/>
          <w:sz w:val="24"/>
          <w:szCs w:val="24"/>
        </w:rPr>
        <w:t>4</w:t>
      </w:r>
      <w:r w:rsidR="0073646A">
        <w:rPr>
          <w:rFonts w:ascii="Times New Roman" w:hAnsi="Times New Roman"/>
          <w:sz w:val="24"/>
          <w:szCs w:val="24"/>
        </w:rPr>
        <w:t>. svibanj</w:t>
      </w:r>
      <w:r w:rsidRPr="000A197F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D2543"/>
    <w:rsid w:val="00380124"/>
    <w:rsid w:val="005077AA"/>
    <w:rsid w:val="0055071D"/>
    <w:rsid w:val="005720D0"/>
    <w:rsid w:val="00661D48"/>
    <w:rsid w:val="0073646A"/>
    <w:rsid w:val="00796386"/>
    <w:rsid w:val="009D2D30"/>
    <w:rsid w:val="00AF561A"/>
    <w:rsid w:val="00BC1C34"/>
    <w:rsid w:val="00C60516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12</cp:revision>
  <dcterms:created xsi:type="dcterms:W3CDTF">2019-04-23T12:38:00Z</dcterms:created>
  <dcterms:modified xsi:type="dcterms:W3CDTF">2019-05-14T08:34:00Z</dcterms:modified>
</cp:coreProperties>
</file>